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105EDC2" w:rsidR="00686704" w:rsidRDefault="002E3F74">
      <w:pPr>
        <w:tabs>
          <w:tab w:val="center" w:pos="4860"/>
          <w:tab w:val="right" w:pos="9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ITEM 222.6</w:t>
      </w:r>
      <w:r w:rsidR="00C4467E">
        <w:rPr>
          <w:rFonts w:ascii="Arial" w:eastAsia="Arial" w:hAnsi="Arial" w:cs="Arial"/>
          <w:sz w:val="24"/>
          <w:szCs w:val="24"/>
          <w:u w:val="single"/>
        </w:rPr>
        <w:t>08</w:t>
      </w:r>
      <w:r>
        <w:rPr>
          <w:rFonts w:ascii="Arial" w:eastAsia="Arial" w:hAnsi="Arial" w:cs="Arial"/>
          <w:sz w:val="24"/>
          <w:szCs w:val="24"/>
        </w:rPr>
        <w:tab/>
      </w:r>
      <w:r w:rsidR="00C4467E">
        <w:rPr>
          <w:rFonts w:ascii="Arial" w:eastAsia="Arial" w:hAnsi="Arial" w:cs="Arial"/>
          <w:sz w:val="24"/>
          <w:szCs w:val="24"/>
          <w:u w:val="single"/>
        </w:rPr>
        <w:t xml:space="preserve">8 INCH </w:t>
      </w:r>
      <w:r w:rsidR="0084518F">
        <w:rPr>
          <w:rFonts w:ascii="Arial" w:eastAsia="Arial" w:hAnsi="Arial" w:cs="Arial"/>
          <w:sz w:val="24"/>
          <w:szCs w:val="24"/>
          <w:u w:val="single"/>
        </w:rPr>
        <w:t>AREA DRAIN</w:t>
      </w:r>
      <w:r>
        <w:rPr>
          <w:rFonts w:ascii="Arial" w:eastAsia="Arial" w:hAnsi="Arial" w:cs="Arial"/>
          <w:sz w:val="24"/>
          <w:szCs w:val="24"/>
          <w:u w:val="single"/>
        </w:rPr>
        <w:t xml:space="preserve"> FRAME AND GRATE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EACH</w:t>
      </w:r>
    </w:p>
    <w:p w14:paraId="753B74EF" w14:textId="7FDA2ABE" w:rsidR="00C4467E" w:rsidRDefault="00C4467E" w:rsidP="00C4467E">
      <w:pPr>
        <w:tabs>
          <w:tab w:val="center" w:pos="4860"/>
          <w:tab w:val="right" w:pos="9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ITEM 222.612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 xml:space="preserve">12 INCH </w:t>
      </w:r>
      <w:r w:rsidR="0084518F">
        <w:rPr>
          <w:rFonts w:ascii="Arial" w:eastAsia="Arial" w:hAnsi="Arial" w:cs="Arial"/>
          <w:sz w:val="24"/>
          <w:szCs w:val="24"/>
          <w:u w:val="single"/>
        </w:rPr>
        <w:t>AREA DRAIN</w:t>
      </w:r>
      <w:r>
        <w:rPr>
          <w:rFonts w:ascii="Arial" w:eastAsia="Arial" w:hAnsi="Arial" w:cs="Arial"/>
          <w:sz w:val="24"/>
          <w:szCs w:val="24"/>
          <w:u w:val="single"/>
        </w:rPr>
        <w:t xml:space="preserve"> FRAME AND GRATE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EACH</w:t>
      </w:r>
    </w:p>
    <w:p w14:paraId="0501ECF0" w14:textId="2511F12D" w:rsidR="00C4467E" w:rsidRDefault="00C4467E" w:rsidP="00C4467E">
      <w:pPr>
        <w:tabs>
          <w:tab w:val="center" w:pos="4860"/>
          <w:tab w:val="right" w:pos="9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ITEM 222.624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 xml:space="preserve">24 INCH </w:t>
      </w:r>
      <w:r w:rsidR="0084518F">
        <w:rPr>
          <w:rFonts w:ascii="Arial" w:eastAsia="Arial" w:hAnsi="Arial" w:cs="Arial"/>
          <w:sz w:val="24"/>
          <w:szCs w:val="24"/>
          <w:u w:val="single"/>
        </w:rPr>
        <w:t>AREA DRAIN</w:t>
      </w:r>
      <w:r>
        <w:rPr>
          <w:rFonts w:ascii="Arial" w:eastAsia="Arial" w:hAnsi="Arial" w:cs="Arial"/>
          <w:sz w:val="24"/>
          <w:szCs w:val="24"/>
          <w:u w:val="single"/>
        </w:rPr>
        <w:t xml:space="preserve"> FRAME AND GRATE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EACH</w:t>
      </w:r>
    </w:p>
    <w:p w14:paraId="00000002" w14:textId="77777777" w:rsidR="00686704" w:rsidRDefault="0068670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19A1F4DD" w14:textId="77777777" w:rsidR="00C4467E" w:rsidRDefault="00C4467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00000003" w14:textId="77777777" w:rsidR="00686704" w:rsidRDefault="002E3F7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GENERAL</w:t>
      </w:r>
    </w:p>
    <w:p w14:paraId="00000004" w14:textId="77777777" w:rsidR="00686704" w:rsidRDefault="0068670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00000005" w14:textId="0D2D73C6" w:rsidR="00686704" w:rsidRDefault="002E3F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work under this item shall consist of furnishing and installing area drain frames and grates on </w:t>
      </w:r>
      <w:r w:rsidR="00184EAC"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reen </w:t>
      </w:r>
      <w:r w:rsidR="00184EAC"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nfrastructure inlets at locations specified on the </w:t>
      </w:r>
      <w:r w:rsidR="00B201CE">
        <w:rPr>
          <w:rFonts w:ascii="Arial" w:eastAsia="Arial" w:hAnsi="Arial" w:cs="Arial"/>
          <w:color w:val="000000"/>
          <w:sz w:val="24"/>
          <w:szCs w:val="24"/>
        </w:rPr>
        <w:t>Plans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and as required by the Engineer.</w:t>
      </w:r>
    </w:p>
    <w:p w14:paraId="00000006" w14:textId="77777777" w:rsidR="00686704" w:rsidRDefault="0068670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7" w14:textId="77777777" w:rsidR="00686704" w:rsidRDefault="002E3F74">
      <w:pPr>
        <w:keepNext/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Submittals</w:t>
      </w:r>
    </w:p>
    <w:p w14:paraId="00000008" w14:textId="77777777" w:rsidR="00686704" w:rsidRDefault="00686704">
      <w:pPr>
        <w:keepNext/>
        <w:tabs>
          <w:tab w:val="left" w:pos="86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9" w14:textId="481F0C00" w:rsidR="00686704" w:rsidRDefault="002E3F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="00B201CE">
        <w:rPr>
          <w:rFonts w:ascii="Arial" w:eastAsia="Arial" w:hAnsi="Arial" w:cs="Arial"/>
          <w:color w:val="000000"/>
          <w:sz w:val="24"/>
          <w:szCs w:val="24"/>
        </w:rPr>
        <w:t>Contract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 shall submit shop drawings indicating all frame and grate dimensions in conformance with the details shown on the </w:t>
      </w:r>
      <w:r w:rsidR="00B201CE">
        <w:rPr>
          <w:rFonts w:ascii="Arial" w:eastAsia="Arial" w:hAnsi="Arial" w:cs="Arial"/>
          <w:color w:val="000000"/>
          <w:sz w:val="24"/>
          <w:szCs w:val="24"/>
        </w:rPr>
        <w:t>Plans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for review and approval by the Engineer prior to ordering any material. The shop drawing shall show method of connection to the structure.</w:t>
      </w:r>
    </w:p>
    <w:p w14:paraId="0000000A" w14:textId="77777777" w:rsidR="00686704" w:rsidRDefault="00686704">
      <w:pPr>
        <w:spacing w:after="0" w:line="240" w:lineRule="auto"/>
        <w:ind w:left="540" w:hanging="540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0000000B" w14:textId="77777777" w:rsidR="00686704" w:rsidRDefault="002E3F74">
      <w:pPr>
        <w:spacing w:after="0" w:line="240" w:lineRule="auto"/>
        <w:ind w:left="540" w:hanging="540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MATERIALS</w:t>
      </w:r>
    </w:p>
    <w:p w14:paraId="0000000C" w14:textId="77777777" w:rsidR="00686704" w:rsidRDefault="00686704">
      <w:pPr>
        <w:tabs>
          <w:tab w:val="left" w:pos="99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D" w14:textId="436134DD" w:rsidR="00686704" w:rsidRDefault="00444784">
      <w:pPr>
        <w:tabs>
          <w:tab w:val="left" w:pos="99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Frames</w:t>
      </w:r>
      <w:r w:rsidR="002E3F74">
        <w:rPr>
          <w:rFonts w:ascii="Arial" w:eastAsia="Arial" w:hAnsi="Arial" w:cs="Arial"/>
          <w:sz w:val="24"/>
          <w:szCs w:val="24"/>
        </w:rPr>
        <w:t xml:space="preserve"> and grates for all surface drainage inlets shall be </w:t>
      </w:r>
      <w:r w:rsidR="0087432E">
        <w:rPr>
          <w:rFonts w:ascii="Arial" w:eastAsia="Arial" w:hAnsi="Arial" w:cs="Arial"/>
          <w:sz w:val="24"/>
          <w:szCs w:val="24"/>
        </w:rPr>
        <w:t>duct</w:t>
      </w:r>
      <w:r w:rsidR="002E3F74">
        <w:rPr>
          <w:rFonts w:ascii="Arial" w:eastAsia="Arial" w:hAnsi="Arial" w:cs="Arial"/>
          <w:sz w:val="24"/>
          <w:szCs w:val="24"/>
        </w:rPr>
        <w:t xml:space="preserve">ile </w:t>
      </w:r>
      <w:r w:rsidR="002E3F74" w:rsidRPr="000A2EF5">
        <w:rPr>
          <w:rFonts w:ascii="Arial" w:eastAsia="Arial" w:hAnsi="Arial" w:cs="Arial"/>
          <w:sz w:val="24"/>
          <w:szCs w:val="24"/>
        </w:rPr>
        <w:t>iron</w:t>
      </w:r>
      <w:r w:rsidR="0087432E">
        <w:rPr>
          <w:rFonts w:ascii="Arial" w:eastAsia="Arial" w:hAnsi="Arial" w:cs="Arial"/>
          <w:sz w:val="24"/>
          <w:szCs w:val="24"/>
        </w:rPr>
        <w:t xml:space="preserve"> or gray iron</w:t>
      </w:r>
      <w:r w:rsidR="002E3F74" w:rsidRPr="000A2EF5">
        <w:rPr>
          <w:rFonts w:ascii="Arial" w:eastAsia="Arial" w:hAnsi="Arial" w:cs="Arial"/>
          <w:sz w:val="24"/>
          <w:szCs w:val="24"/>
        </w:rPr>
        <w:t xml:space="preserve">. </w:t>
      </w:r>
      <w:r w:rsidR="00675B4D" w:rsidRPr="000A2EF5">
        <w:rPr>
          <w:rFonts w:ascii="Arial" w:eastAsia="Arial" w:hAnsi="Arial" w:cs="Arial"/>
          <w:sz w:val="24"/>
          <w:szCs w:val="24"/>
        </w:rPr>
        <w:t>G</w:t>
      </w:r>
      <w:r w:rsidR="002E3F74" w:rsidRPr="000A2EF5">
        <w:rPr>
          <w:rFonts w:ascii="Arial" w:eastAsia="Arial" w:hAnsi="Arial" w:cs="Arial"/>
          <w:sz w:val="24"/>
          <w:szCs w:val="24"/>
        </w:rPr>
        <w:t>rate</w:t>
      </w:r>
      <w:r w:rsidR="00675B4D" w:rsidRPr="000A2EF5">
        <w:rPr>
          <w:rFonts w:ascii="Arial" w:eastAsia="Arial" w:hAnsi="Arial" w:cs="Arial"/>
          <w:sz w:val="24"/>
          <w:szCs w:val="24"/>
        </w:rPr>
        <w:t>s</w:t>
      </w:r>
      <w:r w:rsidR="002E3F74" w:rsidRPr="000A2EF5">
        <w:rPr>
          <w:rFonts w:ascii="Arial" w:eastAsia="Arial" w:hAnsi="Arial" w:cs="Arial"/>
          <w:sz w:val="24"/>
          <w:szCs w:val="24"/>
        </w:rPr>
        <w:t xml:space="preserve"> shall be capable of supporting </w:t>
      </w:r>
      <w:sdt>
        <w:sdtPr>
          <w:tag w:val="goog_rdk_2"/>
          <w:id w:val="1281693785"/>
        </w:sdtPr>
        <w:sdtEndPr/>
        <w:sdtContent/>
      </w:sdt>
      <w:sdt>
        <w:sdtPr>
          <w:tag w:val="goog_rdk_3"/>
          <w:id w:val="1545788666"/>
        </w:sdtPr>
        <w:sdtEndPr/>
        <w:sdtContent/>
      </w:sdt>
      <w:r w:rsidR="002E3F74" w:rsidRPr="000A2EF5">
        <w:rPr>
          <w:rFonts w:ascii="Arial" w:eastAsia="Arial" w:hAnsi="Arial" w:cs="Arial"/>
          <w:sz w:val="24"/>
          <w:szCs w:val="24"/>
        </w:rPr>
        <w:t>H-</w:t>
      </w:r>
      <w:r w:rsidR="00714740" w:rsidRPr="000A2EF5">
        <w:rPr>
          <w:rFonts w:ascii="Arial" w:eastAsia="Arial" w:hAnsi="Arial" w:cs="Arial"/>
          <w:sz w:val="24"/>
          <w:szCs w:val="24"/>
        </w:rPr>
        <w:t xml:space="preserve">20 </w:t>
      </w:r>
      <w:r w:rsidR="002E3F74" w:rsidRPr="000A2EF5">
        <w:rPr>
          <w:rFonts w:ascii="Arial" w:eastAsia="Arial" w:hAnsi="Arial" w:cs="Arial"/>
          <w:sz w:val="24"/>
          <w:szCs w:val="24"/>
        </w:rPr>
        <w:t xml:space="preserve">loading and </w:t>
      </w:r>
      <w:r w:rsidR="00675B4D" w:rsidRPr="000A2EF5">
        <w:rPr>
          <w:rFonts w:ascii="Arial" w:eastAsia="Arial" w:hAnsi="Arial" w:cs="Arial"/>
          <w:sz w:val="24"/>
          <w:szCs w:val="24"/>
        </w:rPr>
        <w:t xml:space="preserve">shall </w:t>
      </w:r>
      <w:r w:rsidR="002E3F74" w:rsidRPr="000A2EF5">
        <w:rPr>
          <w:rFonts w:ascii="Arial" w:eastAsia="Arial" w:hAnsi="Arial" w:cs="Arial"/>
          <w:sz w:val="24"/>
          <w:szCs w:val="24"/>
        </w:rPr>
        <w:t xml:space="preserve">be ADA-compliant. </w:t>
      </w:r>
      <w:r w:rsidR="00675B4D" w:rsidRPr="000A2EF5">
        <w:rPr>
          <w:rFonts w:ascii="Arial" w:eastAsia="Arial" w:hAnsi="Arial" w:cs="Arial"/>
          <w:sz w:val="24"/>
          <w:szCs w:val="24"/>
        </w:rPr>
        <w:t>G</w:t>
      </w:r>
      <w:r w:rsidR="002E3F74" w:rsidRPr="000A2EF5">
        <w:rPr>
          <w:rFonts w:ascii="Arial" w:eastAsia="Arial" w:hAnsi="Arial" w:cs="Arial"/>
          <w:sz w:val="24"/>
          <w:szCs w:val="24"/>
        </w:rPr>
        <w:t>rate</w:t>
      </w:r>
      <w:r w:rsidR="00675B4D" w:rsidRPr="000A2EF5">
        <w:rPr>
          <w:rFonts w:ascii="Arial" w:eastAsia="Arial" w:hAnsi="Arial" w:cs="Arial"/>
          <w:sz w:val="24"/>
          <w:szCs w:val="24"/>
        </w:rPr>
        <w:t>s</w:t>
      </w:r>
      <w:r w:rsidR="002E3F74">
        <w:rPr>
          <w:rFonts w:ascii="Arial" w:eastAsia="Arial" w:hAnsi="Arial" w:cs="Arial"/>
          <w:sz w:val="24"/>
          <w:szCs w:val="24"/>
        </w:rPr>
        <w:t xml:space="preserve"> shall be </w:t>
      </w:r>
      <w:r w:rsidR="00804096">
        <w:rPr>
          <w:rFonts w:ascii="Arial" w:eastAsia="Arial" w:hAnsi="Arial" w:cs="Arial"/>
          <w:sz w:val="24"/>
          <w:szCs w:val="24"/>
        </w:rPr>
        <w:t>bolted to the frame</w:t>
      </w:r>
      <w:r w:rsidR="00675B4D">
        <w:rPr>
          <w:rFonts w:ascii="Arial" w:eastAsia="Arial" w:hAnsi="Arial" w:cs="Arial"/>
          <w:sz w:val="24"/>
          <w:szCs w:val="24"/>
        </w:rPr>
        <w:t>s and</w:t>
      </w:r>
      <w:r w:rsidR="002E3F74">
        <w:rPr>
          <w:rFonts w:ascii="Arial" w:eastAsia="Arial" w:hAnsi="Arial" w:cs="Arial"/>
          <w:sz w:val="24"/>
          <w:szCs w:val="24"/>
        </w:rPr>
        <w:t xml:space="preserve"> shall be provided painted black.</w:t>
      </w:r>
    </w:p>
    <w:p w14:paraId="5CB24DCF" w14:textId="77777777" w:rsidR="000A2EF5" w:rsidRDefault="000A2EF5">
      <w:pPr>
        <w:tabs>
          <w:tab w:val="left" w:pos="144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F4AAC9" w14:textId="5FF1C57B" w:rsidR="000A2EF5" w:rsidRPr="000A2EF5" w:rsidRDefault="000A2EF5">
      <w:pPr>
        <w:tabs>
          <w:tab w:val="left" w:pos="1440"/>
        </w:tabs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 w:rsidR="00182677">
        <w:rPr>
          <w:rFonts w:ascii="Arial" w:eastAsia="Arial" w:hAnsi="Arial" w:cs="Arial"/>
          <w:sz w:val="24"/>
          <w:szCs w:val="24"/>
        </w:rPr>
        <w:t>rames and grates shall be</w:t>
      </w:r>
      <w:r>
        <w:rPr>
          <w:rFonts w:ascii="Arial" w:eastAsia="Arial" w:hAnsi="Arial" w:cs="Arial"/>
          <w:sz w:val="24"/>
          <w:szCs w:val="24"/>
        </w:rPr>
        <w:t xml:space="preserve"> as specified below or</w:t>
      </w:r>
      <w:r w:rsidR="007E2033">
        <w:rPr>
          <w:rFonts w:ascii="Arial" w:eastAsia="Arial" w:hAnsi="Arial" w:cs="Arial"/>
          <w:sz w:val="24"/>
          <w:szCs w:val="24"/>
        </w:rPr>
        <w:t xml:space="preserve"> approved equal</w:t>
      </w:r>
      <w:r>
        <w:rPr>
          <w:rFonts w:ascii="Arial" w:eastAsia="Arial" w:hAnsi="Arial" w:cs="Arial"/>
          <w:sz w:val="24"/>
          <w:szCs w:val="24"/>
        </w:rPr>
        <w:t>.</w:t>
      </w:r>
    </w:p>
    <w:p w14:paraId="1FE86D21" w14:textId="77777777" w:rsidR="000A2EF5" w:rsidRDefault="000A2EF5">
      <w:pPr>
        <w:tabs>
          <w:tab w:val="left" w:pos="144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4846371" w14:textId="6C588DA9" w:rsidR="000A2EF5" w:rsidRPr="00163011" w:rsidRDefault="00D7336C" w:rsidP="000A2EF5">
      <w:pPr>
        <w:tabs>
          <w:tab w:val="left" w:pos="144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63011">
        <w:rPr>
          <w:rFonts w:ascii="Arial" w:eastAsia="Arial" w:hAnsi="Arial" w:cs="Arial"/>
          <w:sz w:val="24"/>
          <w:szCs w:val="24"/>
        </w:rPr>
        <w:t xml:space="preserve">Grate for </w:t>
      </w:r>
      <w:r w:rsidR="000A2EF5" w:rsidRPr="00163011">
        <w:rPr>
          <w:rFonts w:ascii="Arial" w:eastAsia="Arial" w:hAnsi="Arial" w:cs="Arial"/>
          <w:sz w:val="24"/>
          <w:szCs w:val="24"/>
        </w:rPr>
        <w:t xml:space="preserve">8-inch </w:t>
      </w:r>
      <w:r w:rsidRPr="00163011">
        <w:rPr>
          <w:rFonts w:ascii="Arial" w:eastAsia="Arial" w:hAnsi="Arial" w:cs="Arial"/>
          <w:sz w:val="24"/>
          <w:szCs w:val="24"/>
        </w:rPr>
        <w:t>drain basin</w:t>
      </w:r>
      <w:r w:rsidR="000A2EF5" w:rsidRPr="00163011">
        <w:rPr>
          <w:rFonts w:ascii="Arial" w:eastAsia="Arial" w:hAnsi="Arial" w:cs="Arial"/>
          <w:sz w:val="24"/>
          <w:szCs w:val="24"/>
        </w:rPr>
        <w:t xml:space="preserve"> shall be </w:t>
      </w:r>
      <w:r w:rsidR="00DA3906" w:rsidRPr="00163011">
        <w:rPr>
          <w:rFonts w:ascii="Arial" w:eastAsia="Arial" w:hAnsi="Arial" w:cs="Arial"/>
          <w:sz w:val="24"/>
          <w:szCs w:val="24"/>
        </w:rPr>
        <w:t xml:space="preserve">East Jordan Iron Works </w:t>
      </w:r>
      <w:r w:rsidR="000A2EF5" w:rsidRPr="00163011">
        <w:rPr>
          <w:rFonts w:ascii="Arial" w:eastAsia="Arial" w:hAnsi="Arial" w:cs="Arial"/>
          <w:sz w:val="24"/>
          <w:szCs w:val="24"/>
        </w:rPr>
        <w:t xml:space="preserve">(EJIW) </w:t>
      </w:r>
      <w:r w:rsidR="009B391B" w:rsidRPr="00163011">
        <w:rPr>
          <w:rFonts w:ascii="Arial" w:eastAsia="Arial" w:hAnsi="Arial" w:cs="Arial"/>
          <w:sz w:val="24"/>
          <w:szCs w:val="24"/>
        </w:rPr>
        <w:t>product 00367534</w:t>
      </w:r>
      <w:r w:rsidR="000A2EF5" w:rsidRPr="00163011">
        <w:rPr>
          <w:rFonts w:ascii="Arial" w:eastAsia="Arial" w:hAnsi="Arial" w:cs="Arial"/>
          <w:sz w:val="24"/>
          <w:szCs w:val="24"/>
        </w:rPr>
        <w:t xml:space="preserve">.  </w:t>
      </w:r>
      <w:r w:rsidRPr="00163011">
        <w:rPr>
          <w:rFonts w:ascii="Arial" w:eastAsia="Arial" w:hAnsi="Arial" w:cs="Arial"/>
          <w:sz w:val="24"/>
          <w:szCs w:val="24"/>
        </w:rPr>
        <w:t>F</w:t>
      </w:r>
      <w:r w:rsidR="000A2EF5" w:rsidRPr="00163011">
        <w:rPr>
          <w:rFonts w:ascii="Arial" w:eastAsia="Arial" w:hAnsi="Arial" w:cs="Arial"/>
          <w:sz w:val="24"/>
          <w:szCs w:val="24"/>
        </w:rPr>
        <w:t xml:space="preserve">rame shall be </w:t>
      </w:r>
      <w:r w:rsidR="00B562BE" w:rsidRPr="00163011">
        <w:rPr>
          <w:rFonts w:ascii="Arial" w:eastAsia="Arial" w:hAnsi="Arial" w:cs="Arial"/>
          <w:sz w:val="24"/>
          <w:szCs w:val="24"/>
        </w:rPr>
        <w:t>EJIW p</w:t>
      </w:r>
      <w:r w:rsidR="009B391B" w:rsidRPr="00163011">
        <w:rPr>
          <w:rFonts w:ascii="Arial" w:eastAsia="Arial" w:hAnsi="Arial" w:cs="Arial"/>
          <w:sz w:val="24"/>
          <w:szCs w:val="24"/>
        </w:rPr>
        <w:t>roduct 00367521</w:t>
      </w:r>
      <w:r w:rsidR="000A2EF5" w:rsidRPr="00163011">
        <w:rPr>
          <w:rFonts w:ascii="Arial" w:eastAsia="Arial" w:hAnsi="Arial" w:cs="Arial"/>
          <w:sz w:val="24"/>
          <w:szCs w:val="24"/>
        </w:rPr>
        <w:t>.</w:t>
      </w:r>
    </w:p>
    <w:p w14:paraId="020D954E" w14:textId="77777777" w:rsidR="000A2EF5" w:rsidRDefault="000A2EF5" w:rsidP="000A2EF5">
      <w:pPr>
        <w:tabs>
          <w:tab w:val="left" w:pos="1440"/>
        </w:tabs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50ED9FF9" w14:textId="273BDCDF" w:rsidR="000A2EF5" w:rsidRPr="00987A28" w:rsidRDefault="00D7336C" w:rsidP="000A2EF5">
      <w:pPr>
        <w:tabs>
          <w:tab w:val="left" w:pos="144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87A28">
        <w:rPr>
          <w:rFonts w:ascii="Arial" w:eastAsia="Arial" w:hAnsi="Arial" w:cs="Arial"/>
          <w:sz w:val="24"/>
          <w:szCs w:val="24"/>
        </w:rPr>
        <w:t xml:space="preserve">Grate for </w:t>
      </w:r>
      <w:r w:rsidR="000A2EF5" w:rsidRPr="00987A28">
        <w:rPr>
          <w:rFonts w:ascii="Arial" w:eastAsia="Arial" w:hAnsi="Arial" w:cs="Arial"/>
          <w:sz w:val="24"/>
          <w:szCs w:val="24"/>
        </w:rPr>
        <w:t xml:space="preserve">12-inch </w:t>
      </w:r>
      <w:r w:rsidRPr="00987A28">
        <w:rPr>
          <w:rFonts w:ascii="Arial" w:eastAsia="Arial" w:hAnsi="Arial" w:cs="Arial"/>
          <w:sz w:val="24"/>
          <w:szCs w:val="24"/>
        </w:rPr>
        <w:t>drain basin</w:t>
      </w:r>
      <w:r w:rsidR="000A2EF5" w:rsidRPr="00987A28">
        <w:rPr>
          <w:rFonts w:ascii="Arial" w:eastAsia="Arial" w:hAnsi="Arial" w:cs="Arial"/>
          <w:sz w:val="24"/>
          <w:szCs w:val="24"/>
        </w:rPr>
        <w:t xml:space="preserve"> shall be EJIW product </w:t>
      </w:r>
      <w:r w:rsidR="00EA4C07" w:rsidRPr="00987A28">
        <w:rPr>
          <w:rFonts w:ascii="Arial" w:eastAsia="Arial" w:hAnsi="Arial" w:cs="Arial"/>
          <w:sz w:val="24"/>
          <w:szCs w:val="24"/>
        </w:rPr>
        <w:t>457</w:t>
      </w:r>
      <w:r w:rsidR="00220856" w:rsidRPr="00987A28">
        <w:rPr>
          <w:rFonts w:ascii="Arial" w:eastAsia="Arial" w:hAnsi="Arial" w:cs="Arial"/>
          <w:sz w:val="24"/>
          <w:szCs w:val="24"/>
        </w:rPr>
        <w:t>20803</w:t>
      </w:r>
      <w:r w:rsidR="000A2EF5" w:rsidRPr="00987A28">
        <w:rPr>
          <w:rFonts w:ascii="Arial" w:eastAsia="Arial" w:hAnsi="Arial" w:cs="Arial"/>
          <w:sz w:val="24"/>
          <w:szCs w:val="24"/>
        </w:rPr>
        <w:t xml:space="preserve">.  </w:t>
      </w:r>
      <w:r w:rsidRPr="00987A28">
        <w:rPr>
          <w:rFonts w:ascii="Arial" w:eastAsia="Arial" w:hAnsi="Arial" w:cs="Arial"/>
          <w:sz w:val="24"/>
          <w:szCs w:val="24"/>
        </w:rPr>
        <w:t>F</w:t>
      </w:r>
      <w:r w:rsidR="000A2EF5" w:rsidRPr="00987A28">
        <w:rPr>
          <w:rFonts w:ascii="Arial" w:eastAsia="Arial" w:hAnsi="Arial" w:cs="Arial"/>
          <w:sz w:val="24"/>
          <w:szCs w:val="24"/>
        </w:rPr>
        <w:t xml:space="preserve">rame shall be EJIW product </w:t>
      </w:r>
      <w:r w:rsidR="00EA4C07" w:rsidRPr="00987A28">
        <w:rPr>
          <w:rFonts w:ascii="Arial" w:eastAsia="Arial" w:hAnsi="Arial" w:cs="Arial"/>
          <w:sz w:val="24"/>
          <w:szCs w:val="24"/>
        </w:rPr>
        <w:t>45</w:t>
      </w:r>
      <w:r w:rsidR="00220856" w:rsidRPr="00987A28">
        <w:rPr>
          <w:rFonts w:ascii="Arial" w:eastAsia="Arial" w:hAnsi="Arial" w:cs="Arial"/>
          <w:sz w:val="24"/>
          <w:szCs w:val="24"/>
        </w:rPr>
        <w:t>620</w:t>
      </w:r>
      <w:r w:rsidR="00EA4C07" w:rsidRPr="00987A28">
        <w:rPr>
          <w:rFonts w:ascii="Arial" w:eastAsia="Arial" w:hAnsi="Arial" w:cs="Arial"/>
          <w:sz w:val="24"/>
          <w:szCs w:val="24"/>
        </w:rPr>
        <w:t>010</w:t>
      </w:r>
      <w:r w:rsidR="000A2EF5" w:rsidRPr="00987A28">
        <w:rPr>
          <w:rFonts w:ascii="Arial" w:eastAsia="Arial" w:hAnsi="Arial" w:cs="Arial"/>
          <w:sz w:val="24"/>
          <w:szCs w:val="24"/>
        </w:rPr>
        <w:t>.</w:t>
      </w:r>
    </w:p>
    <w:p w14:paraId="0DEEDEC9" w14:textId="77777777" w:rsidR="000A2EF5" w:rsidRDefault="000A2EF5" w:rsidP="000A2EF5">
      <w:pPr>
        <w:tabs>
          <w:tab w:val="left" w:pos="1440"/>
        </w:tabs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471EEDD2" w14:textId="386FC6C1" w:rsidR="000A2EF5" w:rsidRPr="00447665" w:rsidRDefault="00D7336C" w:rsidP="000A2EF5">
      <w:pPr>
        <w:tabs>
          <w:tab w:val="left" w:pos="144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47665">
        <w:rPr>
          <w:rFonts w:ascii="Arial" w:eastAsia="Arial" w:hAnsi="Arial" w:cs="Arial"/>
          <w:sz w:val="24"/>
          <w:szCs w:val="24"/>
        </w:rPr>
        <w:t xml:space="preserve">Grate for </w:t>
      </w:r>
      <w:r w:rsidR="000A2EF5" w:rsidRPr="00447665">
        <w:rPr>
          <w:rFonts w:ascii="Arial" w:eastAsia="Arial" w:hAnsi="Arial" w:cs="Arial"/>
          <w:sz w:val="24"/>
          <w:szCs w:val="24"/>
        </w:rPr>
        <w:t xml:space="preserve">24-inch </w:t>
      </w:r>
      <w:r w:rsidRPr="00447665">
        <w:rPr>
          <w:rFonts w:ascii="Arial" w:eastAsia="Arial" w:hAnsi="Arial" w:cs="Arial"/>
          <w:sz w:val="24"/>
          <w:szCs w:val="24"/>
        </w:rPr>
        <w:t>drain basin</w:t>
      </w:r>
      <w:r w:rsidR="000A2EF5" w:rsidRPr="00447665">
        <w:rPr>
          <w:rFonts w:ascii="Arial" w:eastAsia="Arial" w:hAnsi="Arial" w:cs="Arial"/>
          <w:sz w:val="24"/>
          <w:szCs w:val="24"/>
        </w:rPr>
        <w:t xml:space="preserve"> shall be EJIW product </w:t>
      </w:r>
      <w:r w:rsidR="0040288E" w:rsidRPr="00447665">
        <w:rPr>
          <w:rFonts w:ascii="Arial" w:eastAsia="Arial" w:hAnsi="Arial" w:cs="Arial"/>
          <w:sz w:val="24"/>
          <w:szCs w:val="24"/>
        </w:rPr>
        <w:t>45624802B01</w:t>
      </w:r>
      <w:r w:rsidR="000A2EF5" w:rsidRPr="00447665">
        <w:rPr>
          <w:rFonts w:ascii="Arial" w:eastAsia="Arial" w:hAnsi="Arial" w:cs="Arial"/>
          <w:sz w:val="24"/>
          <w:szCs w:val="24"/>
        </w:rPr>
        <w:t xml:space="preserve">.  </w:t>
      </w:r>
      <w:r w:rsidRPr="00447665">
        <w:rPr>
          <w:rFonts w:ascii="Arial" w:eastAsia="Arial" w:hAnsi="Arial" w:cs="Arial"/>
          <w:sz w:val="24"/>
          <w:szCs w:val="24"/>
        </w:rPr>
        <w:t>F</w:t>
      </w:r>
      <w:r w:rsidR="000A2EF5" w:rsidRPr="00447665">
        <w:rPr>
          <w:rFonts w:ascii="Arial" w:eastAsia="Arial" w:hAnsi="Arial" w:cs="Arial"/>
          <w:sz w:val="24"/>
          <w:szCs w:val="24"/>
        </w:rPr>
        <w:t xml:space="preserve">rame shall be EJIW product </w:t>
      </w:r>
      <w:r w:rsidR="0040288E" w:rsidRPr="00447665">
        <w:rPr>
          <w:rFonts w:ascii="Arial" w:eastAsia="Arial" w:hAnsi="Arial" w:cs="Arial"/>
          <w:sz w:val="24"/>
          <w:szCs w:val="24"/>
        </w:rPr>
        <w:t>45624010</w:t>
      </w:r>
      <w:r w:rsidR="000A2EF5" w:rsidRPr="00447665">
        <w:rPr>
          <w:rFonts w:ascii="Arial" w:eastAsia="Arial" w:hAnsi="Arial" w:cs="Arial"/>
          <w:sz w:val="24"/>
          <w:szCs w:val="24"/>
        </w:rPr>
        <w:t>.</w:t>
      </w:r>
    </w:p>
    <w:p w14:paraId="1D6B6003" w14:textId="77777777" w:rsidR="009B391B" w:rsidRDefault="009B391B">
      <w:pPr>
        <w:tabs>
          <w:tab w:val="left" w:pos="1440"/>
        </w:tabs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0000000F" w14:textId="29A840EF" w:rsidR="00686704" w:rsidRDefault="002E3F74">
      <w:pPr>
        <w:tabs>
          <w:tab w:val="left" w:pos="1440"/>
        </w:tabs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CONSTRUCTION METHODS</w:t>
      </w:r>
    </w:p>
    <w:p w14:paraId="00000010" w14:textId="77777777" w:rsidR="00686704" w:rsidRDefault="0068670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1" w14:textId="1ADFF98A" w:rsidR="00686704" w:rsidRDefault="002E3F7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Install frame and grate anchored into inlet top</w:t>
      </w:r>
      <w:r w:rsidR="00714740">
        <w:rPr>
          <w:rFonts w:ascii="Arial" w:eastAsia="Arial" w:hAnsi="Arial" w:cs="Arial"/>
          <w:sz w:val="24"/>
          <w:szCs w:val="24"/>
        </w:rPr>
        <w:t xml:space="preserve"> and set on 12” </w:t>
      </w:r>
      <w:r w:rsidR="0072143E">
        <w:rPr>
          <w:rFonts w:ascii="Arial" w:eastAsia="Arial" w:hAnsi="Arial" w:cs="Arial"/>
          <w:sz w:val="24"/>
          <w:szCs w:val="24"/>
        </w:rPr>
        <w:t xml:space="preserve">wide </w:t>
      </w:r>
      <w:r w:rsidR="00714740">
        <w:rPr>
          <w:rFonts w:ascii="Arial" w:eastAsia="Arial" w:hAnsi="Arial" w:cs="Arial"/>
          <w:sz w:val="24"/>
          <w:szCs w:val="24"/>
        </w:rPr>
        <w:t xml:space="preserve">concrete collar. Frame &amp; </w:t>
      </w:r>
      <w:r w:rsidR="0063503A">
        <w:rPr>
          <w:rFonts w:ascii="Arial" w:eastAsia="Arial" w:hAnsi="Arial" w:cs="Arial"/>
          <w:sz w:val="24"/>
          <w:szCs w:val="24"/>
        </w:rPr>
        <w:t>g</w:t>
      </w:r>
      <w:r w:rsidR="00714740">
        <w:rPr>
          <w:rFonts w:ascii="Arial" w:eastAsia="Arial" w:hAnsi="Arial" w:cs="Arial"/>
          <w:sz w:val="24"/>
          <w:szCs w:val="24"/>
        </w:rPr>
        <w:t xml:space="preserve">rate shall be set </w:t>
      </w:r>
      <w:r w:rsidR="00B8153D">
        <w:rPr>
          <w:rFonts w:ascii="Arial" w:eastAsia="Arial" w:hAnsi="Arial" w:cs="Arial"/>
          <w:sz w:val="24"/>
          <w:szCs w:val="24"/>
        </w:rPr>
        <w:t>slightly recessed compared to the</w:t>
      </w:r>
      <w:r w:rsidR="00714740">
        <w:rPr>
          <w:rFonts w:ascii="Arial" w:eastAsia="Arial" w:hAnsi="Arial" w:cs="Arial"/>
          <w:sz w:val="24"/>
          <w:szCs w:val="24"/>
        </w:rPr>
        <w:t xml:space="preserve"> surrounding finished pavement grade</w:t>
      </w:r>
      <w:r w:rsidR="00B8153D">
        <w:rPr>
          <w:rFonts w:ascii="Arial" w:eastAsia="Arial" w:hAnsi="Arial" w:cs="Arial"/>
          <w:sz w:val="24"/>
          <w:szCs w:val="24"/>
        </w:rPr>
        <w:t>.</w:t>
      </w:r>
    </w:p>
    <w:p w14:paraId="00000012" w14:textId="77777777" w:rsidR="00686704" w:rsidRDefault="00686704">
      <w:pPr>
        <w:keepNext/>
        <w:tabs>
          <w:tab w:val="left" w:pos="540"/>
          <w:tab w:val="left" w:pos="806"/>
          <w:tab w:val="left" w:pos="1320"/>
          <w:tab w:val="left" w:pos="1800"/>
          <w:tab w:val="left" w:pos="2280"/>
          <w:tab w:val="left" w:pos="2750"/>
          <w:tab w:val="right" w:pos="9274"/>
        </w:tabs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00000013" w14:textId="77777777" w:rsidR="00686704" w:rsidRDefault="002E3F7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METHOD OF MEASUREMENT</w:t>
      </w:r>
    </w:p>
    <w:p w14:paraId="00000014" w14:textId="77777777" w:rsidR="00686704" w:rsidRDefault="0068670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00000015" w14:textId="7DDE1F79" w:rsidR="00686704" w:rsidRDefault="00C446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8</w:t>
      </w:r>
      <w:r w:rsidR="002E3F74">
        <w:rPr>
          <w:rFonts w:ascii="Arial" w:eastAsia="Arial" w:hAnsi="Arial" w:cs="Arial"/>
          <w:color w:val="000000"/>
          <w:sz w:val="24"/>
          <w:szCs w:val="24"/>
        </w:rPr>
        <w:t xml:space="preserve"> Inch </w:t>
      </w:r>
      <w:r w:rsidR="0084518F">
        <w:rPr>
          <w:rFonts w:ascii="Arial" w:eastAsia="Arial" w:hAnsi="Arial" w:cs="Arial"/>
          <w:color w:val="000000"/>
          <w:sz w:val="24"/>
          <w:szCs w:val="24"/>
        </w:rPr>
        <w:t>Area Drain</w:t>
      </w:r>
      <w:r w:rsidR="002E3F74">
        <w:rPr>
          <w:rFonts w:ascii="Arial" w:eastAsia="Arial" w:hAnsi="Arial" w:cs="Arial"/>
          <w:color w:val="000000"/>
          <w:sz w:val="24"/>
          <w:szCs w:val="24"/>
        </w:rPr>
        <w:t xml:space="preserve"> Frame and Grate will be measured </w:t>
      </w:r>
      <w:r w:rsidR="00CD5BB5">
        <w:rPr>
          <w:rFonts w:ascii="Arial" w:eastAsia="Arial" w:hAnsi="Arial" w:cs="Arial"/>
          <w:color w:val="000000"/>
          <w:sz w:val="24"/>
          <w:szCs w:val="24"/>
        </w:rPr>
        <w:t xml:space="preserve">for payment </w:t>
      </w:r>
      <w:r w:rsidR="002E3F74">
        <w:rPr>
          <w:rFonts w:ascii="Arial" w:eastAsia="Arial" w:hAnsi="Arial" w:cs="Arial"/>
          <w:color w:val="000000"/>
          <w:sz w:val="24"/>
          <w:szCs w:val="24"/>
        </w:rPr>
        <w:t>per each, complete in place.</w:t>
      </w:r>
    </w:p>
    <w:p w14:paraId="00000016" w14:textId="77777777" w:rsidR="00686704" w:rsidRDefault="0068670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06FB5CF6" w14:textId="77777777" w:rsidR="0084518F" w:rsidRDefault="00C4467E" w:rsidP="00C446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12 Inch </w:t>
      </w:r>
      <w:r w:rsidR="0084518F">
        <w:rPr>
          <w:rFonts w:ascii="Arial" w:eastAsia="Arial" w:hAnsi="Arial" w:cs="Arial"/>
          <w:color w:val="000000"/>
          <w:sz w:val="24"/>
          <w:szCs w:val="24"/>
        </w:rPr>
        <w:t>Area Drain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Frame and Grate will be measured for payment per each, complete in place.</w:t>
      </w:r>
    </w:p>
    <w:p w14:paraId="08FE25D8" w14:textId="77777777" w:rsidR="0084518F" w:rsidRDefault="0084518F" w:rsidP="00C446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141759D8" w14:textId="3D68B727" w:rsidR="00C4467E" w:rsidRDefault="00C4467E" w:rsidP="00C446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24 Inch </w:t>
      </w:r>
      <w:r w:rsidR="0084518F">
        <w:rPr>
          <w:rFonts w:ascii="Arial" w:eastAsia="Arial" w:hAnsi="Arial" w:cs="Arial"/>
          <w:color w:val="000000"/>
          <w:sz w:val="24"/>
          <w:szCs w:val="24"/>
        </w:rPr>
        <w:t>Area Drain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Frame and Grate will be measured for payment per each, complete in place.</w:t>
      </w:r>
    </w:p>
    <w:p w14:paraId="4A2A265B" w14:textId="77777777" w:rsidR="00C4467E" w:rsidRDefault="00C4467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00000017" w14:textId="77777777" w:rsidR="00686704" w:rsidRDefault="002E3F7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BASIS OF PAYMENT</w:t>
      </w:r>
    </w:p>
    <w:p w14:paraId="00000018" w14:textId="77777777" w:rsidR="00686704" w:rsidRDefault="0068670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00000019" w14:textId="604EE761" w:rsidR="00686704" w:rsidRDefault="00C446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8</w:t>
      </w:r>
      <w:r w:rsidR="002E3F74">
        <w:rPr>
          <w:rFonts w:ascii="Arial" w:eastAsia="Arial" w:hAnsi="Arial" w:cs="Arial"/>
          <w:color w:val="000000"/>
          <w:sz w:val="24"/>
          <w:szCs w:val="24"/>
        </w:rPr>
        <w:t xml:space="preserve"> Inch </w:t>
      </w:r>
      <w:r w:rsidR="0084518F">
        <w:rPr>
          <w:rFonts w:ascii="Arial" w:eastAsia="Arial" w:hAnsi="Arial" w:cs="Arial"/>
          <w:color w:val="000000"/>
          <w:sz w:val="24"/>
          <w:szCs w:val="24"/>
        </w:rPr>
        <w:t>Area Drain</w:t>
      </w:r>
      <w:r w:rsidR="002E3F74">
        <w:rPr>
          <w:rFonts w:ascii="Arial" w:eastAsia="Arial" w:hAnsi="Arial" w:cs="Arial"/>
          <w:color w:val="000000"/>
          <w:sz w:val="24"/>
          <w:szCs w:val="24"/>
        </w:rPr>
        <w:t xml:space="preserve"> Frame and Grate shall be paid for at the </w:t>
      </w:r>
      <w:r w:rsidR="00CD5BB5">
        <w:rPr>
          <w:rFonts w:ascii="Arial" w:eastAsia="Arial" w:hAnsi="Arial" w:cs="Arial"/>
          <w:color w:val="000000"/>
          <w:sz w:val="24"/>
          <w:szCs w:val="24"/>
        </w:rPr>
        <w:t>C</w:t>
      </w:r>
      <w:r w:rsidR="00B201CE">
        <w:rPr>
          <w:rFonts w:ascii="Arial" w:eastAsia="Arial" w:hAnsi="Arial" w:cs="Arial"/>
          <w:color w:val="000000"/>
          <w:sz w:val="24"/>
          <w:szCs w:val="24"/>
        </w:rPr>
        <w:t>ontract</w:t>
      </w:r>
      <w:r w:rsidR="002E3F74">
        <w:rPr>
          <w:rFonts w:ascii="Arial" w:eastAsia="Arial" w:hAnsi="Arial" w:cs="Arial"/>
          <w:color w:val="000000"/>
          <w:sz w:val="24"/>
          <w:szCs w:val="24"/>
        </w:rPr>
        <w:t xml:space="preserve"> unit price per </w:t>
      </w:r>
      <w:r w:rsidR="00731643">
        <w:rPr>
          <w:rFonts w:ascii="Arial" w:eastAsia="Arial" w:hAnsi="Arial" w:cs="Arial"/>
          <w:color w:val="000000"/>
          <w:sz w:val="24"/>
          <w:szCs w:val="24"/>
        </w:rPr>
        <w:t>each, which</w:t>
      </w:r>
      <w:r w:rsidR="002E3F74">
        <w:rPr>
          <w:rFonts w:ascii="Arial" w:eastAsia="Arial" w:hAnsi="Arial" w:cs="Arial"/>
          <w:color w:val="000000"/>
          <w:sz w:val="24"/>
          <w:szCs w:val="24"/>
        </w:rPr>
        <w:t xml:space="preserve"> price shall </w:t>
      </w:r>
      <w:r w:rsidR="00CD5BB5">
        <w:rPr>
          <w:rFonts w:ascii="Arial" w:eastAsia="Arial" w:hAnsi="Arial" w:cs="Arial"/>
          <w:color w:val="000000"/>
          <w:sz w:val="24"/>
          <w:szCs w:val="24"/>
        </w:rPr>
        <w:t>include</w:t>
      </w:r>
      <w:r w:rsidR="002E3F74">
        <w:rPr>
          <w:rFonts w:ascii="Arial" w:eastAsia="Arial" w:hAnsi="Arial" w:cs="Arial"/>
          <w:color w:val="000000"/>
          <w:sz w:val="24"/>
          <w:szCs w:val="24"/>
        </w:rPr>
        <w:t xml:space="preserve"> all labor, </w:t>
      </w:r>
      <w:r w:rsidR="00CD5BB5">
        <w:rPr>
          <w:rFonts w:ascii="Arial" w:eastAsia="Arial" w:hAnsi="Arial" w:cs="Arial"/>
          <w:color w:val="000000"/>
          <w:sz w:val="24"/>
          <w:szCs w:val="24"/>
        </w:rPr>
        <w:t>materials</w:t>
      </w:r>
      <w:r w:rsidR="002E3F74">
        <w:rPr>
          <w:rFonts w:ascii="Arial" w:eastAsia="Arial" w:hAnsi="Arial" w:cs="Arial"/>
          <w:color w:val="000000"/>
          <w:sz w:val="24"/>
          <w:szCs w:val="24"/>
        </w:rPr>
        <w:t>, equipment, and incidental</w:t>
      </w:r>
      <w:r w:rsidR="00CD5BB5">
        <w:rPr>
          <w:rFonts w:ascii="Arial" w:eastAsia="Arial" w:hAnsi="Arial" w:cs="Arial"/>
          <w:color w:val="000000"/>
          <w:sz w:val="24"/>
          <w:szCs w:val="24"/>
        </w:rPr>
        <w:t xml:space="preserve"> cost</w:t>
      </w:r>
      <w:r w:rsidR="002E3F74"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="00CD5BB5">
        <w:rPr>
          <w:rFonts w:ascii="Arial" w:eastAsia="Arial" w:hAnsi="Arial" w:cs="Arial"/>
          <w:color w:val="000000"/>
          <w:sz w:val="24"/>
          <w:szCs w:val="24"/>
        </w:rPr>
        <w:t xml:space="preserve">required </w:t>
      </w:r>
      <w:r w:rsidR="002E3F74">
        <w:rPr>
          <w:rFonts w:ascii="Arial" w:eastAsia="Arial" w:hAnsi="Arial" w:cs="Arial"/>
          <w:color w:val="000000"/>
          <w:sz w:val="24"/>
          <w:szCs w:val="24"/>
        </w:rPr>
        <w:t>to complete the work.</w:t>
      </w:r>
      <w:r w:rsidR="0013028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3028A" w:rsidRPr="0013028A">
        <w:rPr>
          <w:rFonts w:ascii="Arial" w:eastAsia="Arial" w:hAnsi="Arial" w:cs="Arial"/>
          <w:color w:val="000000"/>
          <w:sz w:val="24"/>
          <w:szCs w:val="24"/>
        </w:rPr>
        <w:t xml:space="preserve">No separate payment will be made </w:t>
      </w:r>
      <w:r w:rsidR="00CD5BB5">
        <w:rPr>
          <w:rFonts w:ascii="Arial" w:eastAsia="Arial" w:hAnsi="Arial" w:cs="Arial"/>
          <w:color w:val="000000"/>
          <w:sz w:val="24"/>
          <w:szCs w:val="24"/>
        </w:rPr>
        <w:t>for</w:t>
      </w:r>
      <w:r w:rsidR="0013028A" w:rsidRPr="0013028A">
        <w:rPr>
          <w:rFonts w:ascii="Arial" w:eastAsia="Arial" w:hAnsi="Arial" w:cs="Arial"/>
          <w:color w:val="000000"/>
          <w:sz w:val="24"/>
          <w:szCs w:val="24"/>
        </w:rPr>
        <w:t xml:space="preserve"> concrete collars and castings</w:t>
      </w:r>
      <w:r w:rsidR="00CD5BB5">
        <w:rPr>
          <w:rFonts w:ascii="Arial" w:eastAsia="Arial" w:hAnsi="Arial" w:cs="Arial"/>
          <w:color w:val="000000"/>
          <w:sz w:val="24"/>
          <w:szCs w:val="24"/>
        </w:rPr>
        <w:t>, but all costs in connection therewith shall be included in the Contract unit price bid</w:t>
      </w:r>
      <w:r w:rsidR="0013028A" w:rsidRPr="0013028A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AB8FEA6" w14:textId="77777777" w:rsidR="00C4467E" w:rsidRDefault="00C4467E" w:rsidP="00C446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C8B33BE" w14:textId="060A212E" w:rsidR="00C4467E" w:rsidRDefault="00C4467E" w:rsidP="00C446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12 Inch </w:t>
      </w:r>
      <w:r w:rsidR="0084518F">
        <w:rPr>
          <w:rFonts w:ascii="Arial" w:eastAsia="Arial" w:hAnsi="Arial" w:cs="Arial"/>
          <w:color w:val="000000"/>
          <w:sz w:val="24"/>
          <w:szCs w:val="24"/>
        </w:rPr>
        <w:t>Area Drain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Frame and Grate shall be paid for at the Contract unit price per each, which price shall include all labor, materials, equipment, and incidental costs required to complete the work. </w:t>
      </w:r>
      <w:r w:rsidRPr="0013028A">
        <w:rPr>
          <w:rFonts w:ascii="Arial" w:eastAsia="Arial" w:hAnsi="Arial" w:cs="Arial"/>
          <w:color w:val="000000"/>
          <w:sz w:val="24"/>
          <w:szCs w:val="24"/>
        </w:rPr>
        <w:t xml:space="preserve">No separate payment will be made </w:t>
      </w:r>
      <w:r>
        <w:rPr>
          <w:rFonts w:ascii="Arial" w:eastAsia="Arial" w:hAnsi="Arial" w:cs="Arial"/>
          <w:color w:val="000000"/>
          <w:sz w:val="24"/>
          <w:szCs w:val="24"/>
        </w:rPr>
        <w:t>for</w:t>
      </w:r>
      <w:r w:rsidRPr="0013028A">
        <w:rPr>
          <w:rFonts w:ascii="Arial" w:eastAsia="Arial" w:hAnsi="Arial" w:cs="Arial"/>
          <w:color w:val="000000"/>
          <w:sz w:val="24"/>
          <w:szCs w:val="24"/>
        </w:rPr>
        <w:t xml:space="preserve"> concrete collars and castings</w:t>
      </w:r>
      <w:r>
        <w:rPr>
          <w:rFonts w:ascii="Arial" w:eastAsia="Arial" w:hAnsi="Arial" w:cs="Arial"/>
          <w:color w:val="000000"/>
          <w:sz w:val="24"/>
          <w:szCs w:val="24"/>
        </w:rPr>
        <w:t>, but all costs in connection therewith shall be included in the Contract unit price bid</w:t>
      </w:r>
      <w:r w:rsidRPr="0013028A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9859BC3" w14:textId="77777777" w:rsidR="00C4467E" w:rsidRDefault="00C4467E" w:rsidP="00C446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67E0B7B" w14:textId="6A0036A7" w:rsidR="00C4467E" w:rsidRDefault="00C446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24 Inch </w:t>
      </w:r>
      <w:r w:rsidR="0084518F">
        <w:rPr>
          <w:rFonts w:ascii="Arial" w:eastAsia="Arial" w:hAnsi="Arial" w:cs="Arial"/>
          <w:color w:val="000000"/>
          <w:sz w:val="24"/>
          <w:szCs w:val="24"/>
        </w:rPr>
        <w:t>Area Drain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Frame and Grate shall be paid for at the Contract unit price per each, which price shall include all labor, materials, equipment, and incidental costs required to complete the work. </w:t>
      </w:r>
      <w:r w:rsidRPr="0013028A">
        <w:rPr>
          <w:rFonts w:ascii="Arial" w:eastAsia="Arial" w:hAnsi="Arial" w:cs="Arial"/>
          <w:color w:val="000000"/>
          <w:sz w:val="24"/>
          <w:szCs w:val="24"/>
        </w:rPr>
        <w:t xml:space="preserve">No separate payment will be made </w:t>
      </w:r>
      <w:r>
        <w:rPr>
          <w:rFonts w:ascii="Arial" w:eastAsia="Arial" w:hAnsi="Arial" w:cs="Arial"/>
          <w:color w:val="000000"/>
          <w:sz w:val="24"/>
          <w:szCs w:val="24"/>
        </w:rPr>
        <w:t>for</w:t>
      </w:r>
      <w:r w:rsidRPr="0013028A">
        <w:rPr>
          <w:rFonts w:ascii="Arial" w:eastAsia="Arial" w:hAnsi="Arial" w:cs="Arial"/>
          <w:color w:val="000000"/>
          <w:sz w:val="24"/>
          <w:szCs w:val="24"/>
        </w:rPr>
        <w:t xml:space="preserve"> concrete collars and castings</w:t>
      </w:r>
      <w:r>
        <w:rPr>
          <w:rFonts w:ascii="Arial" w:eastAsia="Arial" w:hAnsi="Arial" w:cs="Arial"/>
          <w:color w:val="000000"/>
          <w:sz w:val="24"/>
          <w:szCs w:val="24"/>
        </w:rPr>
        <w:t>, but all costs in connection therewith shall be included in the Contract unit price bid</w:t>
      </w:r>
      <w:r w:rsidRPr="0013028A">
        <w:rPr>
          <w:rFonts w:ascii="Arial" w:eastAsia="Arial" w:hAnsi="Arial" w:cs="Arial"/>
          <w:color w:val="000000"/>
          <w:sz w:val="24"/>
          <w:szCs w:val="24"/>
        </w:rPr>
        <w:t>.</w:t>
      </w:r>
    </w:p>
    <w:sectPr w:rsidR="00C4467E">
      <w:pgSz w:w="12240" w:h="15840"/>
      <w:pgMar w:top="1440" w:right="1440" w:bottom="720" w:left="1440" w:header="432" w:footer="43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2235D"/>
    <w:multiLevelType w:val="multilevel"/>
    <w:tmpl w:val="B0A2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347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704"/>
    <w:rsid w:val="000A2EF5"/>
    <w:rsid w:val="000A300C"/>
    <w:rsid w:val="00111A1C"/>
    <w:rsid w:val="00122A4D"/>
    <w:rsid w:val="0013028A"/>
    <w:rsid w:val="00163011"/>
    <w:rsid w:val="00182677"/>
    <w:rsid w:val="00184EAC"/>
    <w:rsid w:val="001903CE"/>
    <w:rsid w:val="00197C3E"/>
    <w:rsid w:val="00220856"/>
    <w:rsid w:val="0029677C"/>
    <w:rsid w:val="002E3F74"/>
    <w:rsid w:val="003412D6"/>
    <w:rsid w:val="0040288E"/>
    <w:rsid w:val="004142B5"/>
    <w:rsid w:val="00417450"/>
    <w:rsid w:val="00444784"/>
    <w:rsid w:val="00447665"/>
    <w:rsid w:val="00475EA7"/>
    <w:rsid w:val="0056247C"/>
    <w:rsid w:val="0063503A"/>
    <w:rsid w:val="00675B4D"/>
    <w:rsid w:val="00686704"/>
    <w:rsid w:val="00714740"/>
    <w:rsid w:val="0072143E"/>
    <w:rsid w:val="00731643"/>
    <w:rsid w:val="007E2033"/>
    <w:rsid w:val="00804096"/>
    <w:rsid w:val="0084518F"/>
    <w:rsid w:val="0087432E"/>
    <w:rsid w:val="00987A28"/>
    <w:rsid w:val="009B391B"/>
    <w:rsid w:val="009E2510"/>
    <w:rsid w:val="00AF5FFD"/>
    <w:rsid w:val="00B201CE"/>
    <w:rsid w:val="00B562BE"/>
    <w:rsid w:val="00B639FD"/>
    <w:rsid w:val="00B8153D"/>
    <w:rsid w:val="00C07A58"/>
    <w:rsid w:val="00C4467E"/>
    <w:rsid w:val="00CD5BB5"/>
    <w:rsid w:val="00D34DA9"/>
    <w:rsid w:val="00D34E09"/>
    <w:rsid w:val="00D7336C"/>
    <w:rsid w:val="00D90416"/>
    <w:rsid w:val="00DA3906"/>
    <w:rsid w:val="00E45015"/>
    <w:rsid w:val="00E53D41"/>
    <w:rsid w:val="00EA4C07"/>
    <w:rsid w:val="00F3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2452"/>
  <w15:docId w15:val="{09FEB241-D6F8-4343-9D37-3C9B122B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evision">
    <w:name w:val="Revision"/>
    <w:hidden/>
    <w:uiPriority w:val="99"/>
    <w:semiHidden/>
    <w:rsid w:val="0058266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4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47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47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7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4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07A"/>
  </w:style>
  <w:style w:type="paragraph" w:styleId="Footer">
    <w:name w:val="footer"/>
    <w:basedOn w:val="Normal"/>
    <w:link w:val="FooterChar"/>
    <w:uiPriority w:val="99"/>
    <w:unhideWhenUsed/>
    <w:rsid w:val="00E94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07A"/>
  </w:style>
  <w:style w:type="paragraph" w:styleId="BodyText">
    <w:name w:val="Body Text"/>
    <w:basedOn w:val="Normal"/>
    <w:link w:val="BodyTextChar"/>
    <w:uiPriority w:val="1"/>
    <w:qFormat/>
    <w:rsid w:val="00DE76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E768E"/>
    <w:rPr>
      <w:rFonts w:ascii="Arial" w:eastAsia="Arial" w:hAnsi="Arial" w:cs="Arial"/>
      <w:kern w:val="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NfWqXyA7swksu9x6vKIYnmeK3Q==">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Schyler Savage</dc:creator>
  <cp:lastModifiedBy>Jamie Falise</cp:lastModifiedBy>
  <cp:revision>41</cp:revision>
  <dcterms:created xsi:type="dcterms:W3CDTF">2024-06-18T13:40:00Z</dcterms:created>
  <dcterms:modified xsi:type="dcterms:W3CDTF">2024-10-31T14:31:00Z</dcterms:modified>
</cp:coreProperties>
</file>